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88" w:rsidRDefault="00254788" w:rsidP="0025478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662F2C">
        <w:rPr>
          <w:rFonts w:ascii="Times New Roman" w:eastAsia="Times New Roman" w:hAnsi="Times New Roman" w:cs="Times New Roman"/>
        </w:rPr>
        <w:t>06.02.2023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662F2C" w:rsidRPr="00662F2C" w:rsidRDefault="00254788" w:rsidP="00662F2C">
      <w:pPr>
        <w:pStyle w:val="a4"/>
        <w:ind w:firstLine="567"/>
        <w:jc w:val="both"/>
        <w:rPr>
          <w:rStyle w:val="a3"/>
          <w:rFonts w:eastAsia="Times New Roman"/>
          <w:b w:val="0"/>
          <w:bCs w:val="0"/>
          <w:color w:val="000000"/>
          <w:sz w:val="24"/>
          <w:szCs w:val="24"/>
          <w:lang w:eastAsia="ar-SA"/>
        </w:rPr>
      </w:pPr>
      <w:r w:rsidRPr="00254788">
        <w:rPr>
          <w:rFonts w:ascii="Times New Roman" w:eastAsia="Times New Roman" w:hAnsi="Times New Roman"/>
          <w:b/>
          <w:sz w:val="24"/>
          <w:szCs w:val="24"/>
        </w:rPr>
        <w:t>Наименование проекта</w:t>
      </w:r>
      <w:r w:rsidRPr="00662F2C">
        <w:rPr>
          <w:rStyle w:val="a3"/>
          <w:color w:val="000000"/>
          <w:lang w:eastAsia="ar-SA"/>
        </w:rPr>
        <w:t xml:space="preserve">: </w:t>
      </w:r>
      <w:r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доклад 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обобщение практики осуществления Департаментом строительства и архитектуры Ивановской области контроля в области долевого строительства за 2022 год</w:t>
      </w:r>
    </w:p>
    <w:p w:rsidR="00254788" w:rsidRDefault="00254788" w:rsidP="00254788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662F2C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  <w:r w:rsidR="00662F2C">
        <w:t>не поступали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bookmarkStart w:id="0" w:name="_GoBack"/>
      <w:bookmarkEnd w:id="0"/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662F2C">
        <w:rPr>
          <w:rFonts w:ascii="Times New Roman" w:eastAsia="Times New Roman" w:hAnsi="Times New Roman" w:cs="Times New Roman"/>
        </w:rPr>
        <w:t>не требуются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254788" w:rsidRPr="00254788" w:rsidRDefault="00254788" w:rsidP="00662F2C">
      <w:pPr>
        <w:pStyle w:val="a4"/>
        <w:tabs>
          <w:tab w:val="left" w:pos="595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- </w:t>
      </w:r>
      <w:r w:rsidRPr="00254788">
        <w:rPr>
          <w:rFonts w:ascii="Times New Roman" w:eastAsia="Times New Roman" w:hAnsi="Times New Roman"/>
          <w:sz w:val="24"/>
          <w:szCs w:val="24"/>
        </w:rPr>
        <w:t xml:space="preserve">проект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доклад 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обобщение практики осуществления Департаментом строительства и архитектуры Ивановской области контроля в области долевого строительства за 2022 год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соответствует требованиям 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 xml:space="preserve">статьи 47 Федерального закона от 31 июля 2020 г. N 248-ФЗ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«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>О государственном контроле (надзоре) и муниципальном контроле в Российской Федерации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»</w:t>
      </w:r>
      <w:r w:rsidR="002B3B40"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(далее-проект);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167A6A" w:rsidRDefault="00662F2C">
      <w:pPr>
        <w:rPr>
          <w:rFonts w:hint="eastAsia"/>
        </w:rPr>
      </w:pPr>
    </w:p>
    <w:sectPr w:rsidR="0016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F9"/>
    <w:rsid w:val="0009120B"/>
    <w:rsid w:val="000B3CCA"/>
    <w:rsid w:val="00254788"/>
    <w:rsid w:val="002709F9"/>
    <w:rsid w:val="002B3B40"/>
    <w:rsid w:val="00427BF6"/>
    <w:rsid w:val="00662F2C"/>
    <w:rsid w:val="008C2D9A"/>
    <w:rsid w:val="00B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Мастракова Анна</dc:creator>
  <cp:lastModifiedBy>Панов Василий</cp:lastModifiedBy>
  <cp:revision>3</cp:revision>
  <dcterms:created xsi:type="dcterms:W3CDTF">2023-03-16T10:54:00Z</dcterms:created>
  <dcterms:modified xsi:type="dcterms:W3CDTF">2023-03-16T10:58:00Z</dcterms:modified>
</cp:coreProperties>
</file>