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78" w:rsidRDefault="0047017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70178" w:rsidRDefault="00470178">
      <w:pPr>
        <w:pStyle w:val="ConsPlusNormal"/>
        <w:jc w:val="both"/>
        <w:outlineLvl w:val="0"/>
      </w:pPr>
    </w:p>
    <w:p w:rsidR="00470178" w:rsidRDefault="0047017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70178" w:rsidRDefault="00470178">
      <w:pPr>
        <w:pStyle w:val="ConsPlusTitle"/>
        <w:jc w:val="center"/>
      </w:pPr>
    </w:p>
    <w:p w:rsidR="00470178" w:rsidRDefault="00470178">
      <w:pPr>
        <w:pStyle w:val="ConsPlusTitle"/>
        <w:jc w:val="center"/>
      </w:pPr>
      <w:r>
        <w:t>ПОСТАНОВЛЕНИЕ</w:t>
      </w:r>
    </w:p>
    <w:p w:rsidR="00470178" w:rsidRDefault="00470178">
      <w:pPr>
        <w:pStyle w:val="ConsPlusTitle"/>
        <w:jc w:val="center"/>
      </w:pPr>
      <w:r>
        <w:t>от 21 октября 2022 г. N 1878</w:t>
      </w:r>
    </w:p>
    <w:p w:rsidR="00470178" w:rsidRDefault="00470178">
      <w:pPr>
        <w:pStyle w:val="ConsPlusTitle"/>
        <w:jc w:val="center"/>
      </w:pPr>
    </w:p>
    <w:p w:rsidR="00470178" w:rsidRDefault="00470178">
      <w:pPr>
        <w:pStyle w:val="ConsPlusTitle"/>
        <w:jc w:val="center"/>
      </w:pPr>
      <w:r>
        <w:t>О ВНЕСЕНИИ ИЗМЕНЕНИЙ</w:t>
      </w:r>
    </w:p>
    <w:p w:rsidR="00470178" w:rsidRDefault="00470178">
      <w:pPr>
        <w:pStyle w:val="ConsPlusTitle"/>
        <w:jc w:val="center"/>
      </w:pPr>
      <w:r>
        <w:t>В ПОЛОЖЕНИЕ О СОГЛАСОВАНИИ ПРОЕКТА СХЕМЫ ТЕРРИТОРИАЛЬНОГО</w:t>
      </w:r>
    </w:p>
    <w:p w:rsidR="00470178" w:rsidRDefault="00470178">
      <w:pPr>
        <w:pStyle w:val="ConsPlusTitle"/>
        <w:jc w:val="center"/>
      </w:pPr>
      <w:r>
        <w:t>ПЛАНИРОВАНИЯ ДВУХ И БОЛЕЕ СУБЪЕКТОВ РОССИЙСКОЙ ФЕДЕРАЦИИ</w:t>
      </w:r>
    </w:p>
    <w:p w:rsidR="00470178" w:rsidRDefault="00470178">
      <w:pPr>
        <w:pStyle w:val="ConsPlusTitle"/>
        <w:jc w:val="center"/>
      </w:pPr>
      <w:r>
        <w:t>ИЛИ ПРОЕКТА СХЕМЫ ТЕРРИТОРИАЛЬНОГО ПЛАНИРОВАНИЯ СУБЪЕКТА</w:t>
      </w:r>
    </w:p>
    <w:p w:rsidR="00470178" w:rsidRDefault="00470178">
      <w:pPr>
        <w:pStyle w:val="ConsPlusTitle"/>
        <w:jc w:val="center"/>
      </w:pPr>
      <w:r>
        <w:t>РОССИЙСКОЙ ФЕДЕРАЦИИ</w:t>
      </w:r>
    </w:p>
    <w:p w:rsidR="00470178" w:rsidRDefault="00470178">
      <w:pPr>
        <w:pStyle w:val="ConsPlusNormal"/>
        <w:ind w:firstLine="540"/>
        <w:jc w:val="both"/>
      </w:pPr>
    </w:p>
    <w:p w:rsidR="00470178" w:rsidRDefault="0047017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70178" w:rsidRDefault="00470178">
      <w:pPr>
        <w:pStyle w:val="ConsPlusNormal"/>
        <w:spacing w:before="200"/>
        <w:ind w:firstLine="540"/>
        <w:jc w:val="both"/>
      </w:pPr>
      <w:proofErr w:type="gramStart"/>
      <w:r>
        <w:t xml:space="preserve">Утвердить прилагаемые </w:t>
      </w:r>
      <w:hyperlink w:anchor="P28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6">
        <w:r>
          <w:rPr>
            <w:color w:val="0000FF"/>
          </w:rPr>
          <w:t>Положение</w:t>
        </w:r>
      </w:hyperlink>
      <w:r>
        <w:t xml:space="preserve">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Федерации, утвержденное постановлением Правительства Российской Федерации от 24 марта 2007 г. N 178 "Об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</w:t>
      </w:r>
      <w:proofErr w:type="gramEnd"/>
      <w:r>
        <w:t xml:space="preserve"> Российской Федерации" (Собрание законодательства Российской Федерации, 2007, N 14, ст. 1691; 2012, N 10, ст. 1240; 2020, N 3, ст. 262; N 16, ст. 2621; 2021, N 1, ст. 125).</w:t>
      </w:r>
    </w:p>
    <w:p w:rsidR="00470178" w:rsidRDefault="00470178">
      <w:pPr>
        <w:pStyle w:val="ConsPlusNormal"/>
        <w:ind w:firstLine="540"/>
        <w:jc w:val="both"/>
      </w:pPr>
    </w:p>
    <w:p w:rsidR="00470178" w:rsidRDefault="00470178">
      <w:pPr>
        <w:pStyle w:val="ConsPlusNormal"/>
        <w:jc w:val="right"/>
      </w:pPr>
      <w:r>
        <w:t>Председатель Правительства</w:t>
      </w:r>
    </w:p>
    <w:p w:rsidR="00470178" w:rsidRDefault="00470178">
      <w:pPr>
        <w:pStyle w:val="ConsPlusNormal"/>
        <w:jc w:val="right"/>
      </w:pPr>
      <w:r>
        <w:t>Российской Федерации</w:t>
      </w:r>
    </w:p>
    <w:p w:rsidR="00470178" w:rsidRDefault="00470178">
      <w:pPr>
        <w:pStyle w:val="ConsPlusNormal"/>
        <w:jc w:val="right"/>
      </w:pPr>
      <w:r>
        <w:t>М.МИШУСТИН</w:t>
      </w:r>
    </w:p>
    <w:p w:rsidR="00470178" w:rsidRDefault="00470178">
      <w:pPr>
        <w:pStyle w:val="ConsPlusNormal"/>
        <w:jc w:val="right"/>
      </w:pPr>
    </w:p>
    <w:p w:rsidR="00470178" w:rsidRDefault="00470178">
      <w:pPr>
        <w:pStyle w:val="ConsPlusNormal"/>
        <w:jc w:val="right"/>
      </w:pPr>
    </w:p>
    <w:p w:rsidR="00470178" w:rsidRDefault="00470178">
      <w:pPr>
        <w:pStyle w:val="ConsPlusNormal"/>
        <w:jc w:val="right"/>
      </w:pPr>
    </w:p>
    <w:p w:rsidR="00470178" w:rsidRDefault="00470178">
      <w:pPr>
        <w:pStyle w:val="ConsPlusNormal"/>
        <w:ind w:firstLine="540"/>
        <w:jc w:val="both"/>
      </w:pPr>
    </w:p>
    <w:p w:rsidR="00470178" w:rsidRDefault="00470178">
      <w:pPr>
        <w:pStyle w:val="ConsPlusNormal"/>
        <w:ind w:firstLine="540"/>
        <w:jc w:val="both"/>
      </w:pPr>
    </w:p>
    <w:p w:rsidR="00470178" w:rsidRDefault="00470178">
      <w:pPr>
        <w:pStyle w:val="ConsPlusNormal"/>
        <w:jc w:val="right"/>
        <w:outlineLvl w:val="0"/>
      </w:pPr>
      <w:r>
        <w:t>Утверждены</w:t>
      </w:r>
    </w:p>
    <w:p w:rsidR="00470178" w:rsidRDefault="00470178">
      <w:pPr>
        <w:pStyle w:val="ConsPlusNormal"/>
        <w:jc w:val="right"/>
      </w:pPr>
      <w:r>
        <w:t>постановлением Правительства</w:t>
      </w:r>
    </w:p>
    <w:p w:rsidR="00470178" w:rsidRDefault="00470178">
      <w:pPr>
        <w:pStyle w:val="ConsPlusNormal"/>
        <w:jc w:val="right"/>
      </w:pPr>
      <w:r>
        <w:t>Российской Федерации</w:t>
      </w:r>
    </w:p>
    <w:p w:rsidR="00470178" w:rsidRDefault="00470178">
      <w:pPr>
        <w:pStyle w:val="ConsPlusNormal"/>
        <w:jc w:val="right"/>
      </w:pPr>
      <w:r>
        <w:t>от 21 октября 2022 г. N 1878</w:t>
      </w:r>
    </w:p>
    <w:p w:rsidR="00470178" w:rsidRDefault="00470178">
      <w:pPr>
        <w:pStyle w:val="ConsPlusNormal"/>
        <w:jc w:val="center"/>
      </w:pPr>
    </w:p>
    <w:p w:rsidR="00470178" w:rsidRDefault="00470178">
      <w:pPr>
        <w:pStyle w:val="ConsPlusTitle"/>
        <w:jc w:val="center"/>
      </w:pPr>
      <w:bookmarkStart w:id="0" w:name="P28"/>
      <w:bookmarkEnd w:id="0"/>
      <w:r>
        <w:t>ИЗМЕНЕНИЯ,</w:t>
      </w:r>
    </w:p>
    <w:p w:rsidR="00470178" w:rsidRDefault="00470178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ПОЛОЖЕНИЕ О СОГЛАСОВАНИИ ПРОЕКТА</w:t>
      </w:r>
    </w:p>
    <w:p w:rsidR="00470178" w:rsidRDefault="00470178">
      <w:pPr>
        <w:pStyle w:val="ConsPlusTitle"/>
        <w:jc w:val="center"/>
      </w:pPr>
      <w:r>
        <w:t>СХЕМЫ ТЕРРИТОРИАЛЬНОГО ПЛАНИРОВАНИЯ ДВУХ И БОЛЕЕ СУБЪЕКТОВ</w:t>
      </w:r>
    </w:p>
    <w:p w:rsidR="00470178" w:rsidRDefault="00470178">
      <w:pPr>
        <w:pStyle w:val="ConsPlusTitle"/>
        <w:jc w:val="center"/>
      </w:pPr>
      <w:r>
        <w:t>РОССИЙСКОЙ ФЕДЕРАЦИИ ИЛИ ПРОЕКТА СХЕМЫ ТЕРРИТОРИАЛЬНОГО</w:t>
      </w:r>
    </w:p>
    <w:p w:rsidR="00470178" w:rsidRDefault="00470178">
      <w:pPr>
        <w:pStyle w:val="ConsPlusTitle"/>
        <w:jc w:val="center"/>
      </w:pPr>
      <w:r>
        <w:t>ПЛАНИРОВАНИЯ СУБЪЕКТА РОССИЙСКОЙ ФЕДЕРАЦИИ</w:t>
      </w:r>
    </w:p>
    <w:p w:rsidR="00470178" w:rsidRDefault="00470178">
      <w:pPr>
        <w:pStyle w:val="ConsPlusNormal"/>
        <w:ind w:firstLine="540"/>
        <w:jc w:val="both"/>
      </w:pPr>
    </w:p>
    <w:p w:rsidR="00470178" w:rsidRDefault="00470178">
      <w:pPr>
        <w:pStyle w:val="ConsPlusNormal"/>
        <w:ind w:firstLine="540"/>
        <w:jc w:val="both"/>
      </w:pPr>
      <w:r>
        <w:t xml:space="preserve">1. </w:t>
      </w:r>
      <w:hyperlink r:id="rId7">
        <w:r>
          <w:rPr>
            <w:color w:val="0000FF"/>
          </w:rPr>
          <w:t>Дополнить</w:t>
        </w:r>
      </w:hyperlink>
      <w:r>
        <w:t xml:space="preserve"> пунктом 2(1) следующего содержания:</w:t>
      </w:r>
    </w:p>
    <w:p w:rsidR="00470178" w:rsidRDefault="00470178">
      <w:pPr>
        <w:pStyle w:val="ConsPlusNormal"/>
        <w:spacing w:before="200"/>
        <w:ind w:firstLine="540"/>
        <w:jc w:val="both"/>
      </w:pPr>
      <w:r>
        <w:t>"2(1). Подготовка, согласование и опубликование проекта документа территориального планирования осуществляются с использованием федеральной государственной информационной системы территориального планирования (далее - ФГИС ТП).</w:t>
      </w:r>
    </w:p>
    <w:p w:rsidR="00470178" w:rsidRDefault="00470178">
      <w:pPr>
        <w:pStyle w:val="ConsPlusNormal"/>
        <w:spacing w:before="200"/>
        <w:ind w:firstLine="540"/>
        <w:jc w:val="both"/>
      </w:pPr>
      <w:r>
        <w:t>Подготовка, согласование и опубликование проекта документа территориального планирования, включающего сведения, составляющие государственную тайну, или служебную информацию ограниченного распространения, осуществляются с соблюдением требований законодательства Российской Федерации о защите государственной тайны и служебной информации ограниченного распространения</w:t>
      </w:r>
      <w:proofErr w:type="gramStart"/>
      <w:r>
        <w:t>.".</w:t>
      </w:r>
      <w:proofErr w:type="gramEnd"/>
    </w:p>
    <w:p w:rsidR="00470178" w:rsidRDefault="00470178">
      <w:pPr>
        <w:pStyle w:val="ConsPlusNormal"/>
        <w:spacing w:before="200"/>
        <w:ind w:firstLine="540"/>
        <w:jc w:val="both"/>
      </w:pPr>
      <w:r>
        <w:t xml:space="preserve">2. В </w:t>
      </w:r>
      <w:hyperlink r:id="rId8">
        <w:r>
          <w:rPr>
            <w:color w:val="0000FF"/>
          </w:rPr>
          <w:t>пункте 3</w:t>
        </w:r>
      </w:hyperlink>
      <w:r>
        <w:t xml:space="preserve"> слова "федеральной государственной информационной системе территориального планирования (далее - ФГИС ТП)" заменить словами "ФГИС ТП".</w:t>
      </w:r>
    </w:p>
    <w:p w:rsidR="00470178" w:rsidRDefault="00470178">
      <w:pPr>
        <w:pStyle w:val="ConsPlusNormal"/>
        <w:spacing w:before="200"/>
        <w:ind w:firstLine="540"/>
        <w:jc w:val="both"/>
      </w:pPr>
      <w:r>
        <w:t xml:space="preserve">3. В </w:t>
      </w:r>
      <w:hyperlink r:id="rId9">
        <w:r>
          <w:rPr>
            <w:color w:val="0000FF"/>
          </w:rPr>
          <w:t>абзаце пятом пункта 5</w:t>
        </w:r>
      </w:hyperlink>
      <w:r>
        <w:t xml:space="preserve"> слова "высшие исполнительные органы государственной власти субъектов Российской Федерации" заменить словами "высшие исполнительные органы субъектов Российской Федерации".</w:t>
      </w:r>
    </w:p>
    <w:p w:rsidR="00470178" w:rsidRDefault="00470178">
      <w:pPr>
        <w:pStyle w:val="ConsPlusNormal"/>
        <w:spacing w:before="200"/>
        <w:ind w:firstLine="540"/>
        <w:jc w:val="both"/>
      </w:pPr>
      <w:r>
        <w:t xml:space="preserve">4. В </w:t>
      </w:r>
      <w:hyperlink r:id="rId10">
        <w:r>
          <w:rPr>
            <w:color w:val="0000FF"/>
          </w:rPr>
          <w:t>пункте 5(1)</w:t>
        </w:r>
      </w:hyperlink>
      <w:r>
        <w:t>:</w:t>
      </w:r>
    </w:p>
    <w:p w:rsidR="00470178" w:rsidRDefault="00470178">
      <w:pPr>
        <w:pStyle w:val="ConsPlusNormal"/>
        <w:spacing w:before="200"/>
        <w:ind w:firstLine="540"/>
        <w:jc w:val="both"/>
      </w:pPr>
      <w:r>
        <w:lastRenderedPageBreak/>
        <w:t xml:space="preserve">а) в </w:t>
      </w:r>
      <w:hyperlink r:id="rId11">
        <w:r>
          <w:rPr>
            <w:color w:val="0000FF"/>
          </w:rPr>
          <w:t>абзаце первом</w:t>
        </w:r>
      </w:hyperlink>
      <w:r>
        <w:t xml:space="preserve"> слова "и организации</w:t>
      </w:r>
      <w:proofErr w:type="gramStart"/>
      <w:r>
        <w:t>:"</w:t>
      </w:r>
      <w:proofErr w:type="gramEnd"/>
      <w:r>
        <w:t xml:space="preserve"> заменить словами "и Государственную корпорацию по атомной энергии "Росатом", Государственную корпорацию по космической деятельности "Роскосмос" (далее - государственные корпорации):";</w:t>
      </w:r>
    </w:p>
    <w:p w:rsidR="00470178" w:rsidRDefault="00470178">
      <w:pPr>
        <w:pStyle w:val="ConsPlusNormal"/>
        <w:spacing w:before="200"/>
        <w:ind w:firstLine="540"/>
        <w:jc w:val="both"/>
      </w:pPr>
      <w:r>
        <w:t xml:space="preserve">б) </w:t>
      </w:r>
      <w:hyperlink r:id="rId12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470178" w:rsidRDefault="00470178">
      <w:pPr>
        <w:pStyle w:val="ConsPlusNormal"/>
        <w:spacing w:before="200"/>
        <w:ind w:firstLine="540"/>
        <w:jc w:val="both"/>
      </w:pPr>
      <w:proofErr w:type="gramStart"/>
      <w:r>
        <w:t>"в) государственные корпорации - для подготовки заключения в соответствующих сферах ведения в части наличия (отсутствия) противоречий между текстовой частью и (или) картами (схемами), содержащимися в проекте документа территориального планирования, и текстовой частью и (или) картами (схемами), содержащимися в утвержденной схеме территориального планирования Российской Федерации в области обороны страны и безопасности государства (проекте внесения изменений в такую схему).".</w:t>
      </w:r>
      <w:proofErr w:type="gramEnd"/>
    </w:p>
    <w:p w:rsidR="00470178" w:rsidRDefault="00470178">
      <w:pPr>
        <w:pStyle w:val="ConsPlusNormal"/>
        <w:spacing w:before="200"/>
        <w:ind w:firstLine="540"/>
        <w:jc w:val="both"/>
      </w:pPr>
      <w:r>
        <w:t xml:space="preserve">5. </w:t>
      </w:r>
      <w:hyperlink r:id="rId13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470178" w:rsidRDefault="00470178">
      <w:pPr>
        <w:pStyle w:val="ConsPlusNormal"/>
        <w:spacing w:before="200"/>
        <w:ind w:firstLine="540"/>
        <w:jc w:val="both"/>
      </w:pPr>
      <w:r>
        <w:t xml:space="preserve">"7. </w:t>
      </w:r>
      <w:proofErr w:type="gramStart"/>
      <w:r>
        <w:t>Федеральные органы исполнительной власти и государственные корпорации, указанные в пункте 5(1) настоящего Положения (далее - согласующие федеральные органы и государственные корпорации), рассматривают проект документа территориального планирования и направляют уполномоченному органу в сфере территориального планирования заключения о согласовании (об отказе в согласовании) проекта схемы территориального планирования двух и более субъектов Российской Федерации, проекта схемы территориального планирования субъекта Российской Федерации, проекты заключений</w:t>
      </w:r>
      <w:proofErr w:type="gramEnd"/>
      <w:r>
        <w:t xml:space="preserve"> о согласовании (об отказе в согласовании) проекта генерального плана города федерального значения Москвы в сроки, исчисляемые со дня получения ими уведомления уполномоченного органа в сфере территориального планирования, указанного в пункте 5(1) настоящего Положения, и не превышающие:</w:t>
      </w:r>
    </w:p>
    <w:p w:rsidR="00470178" w:rsidRDefault="00470178">
      <w:pPr>
        <w:pStyle w:val="ConsPlusNormal"/>
        <w:spacing w:before="200"/>
        <w:ind w:firstLine="540"/>
        <w:jc w:val="both"/>
      </w:pPr>
      <w:r>
        <w:t xml:space="preserve">одного месяца - в случае согласования проекта схемы территориального планирования двух и более субъектов Российской Федерации, проекта схемы территориального планирования субъекта Российской Федерации, проектов заключений о согласовании (об отказе в согласовании) проекта генерального плана города федерального значения Москвы в соответствии с </w:t>
      </w:r>
      <w:hyperlink r:id="rId14">
        <w:r>
          <w:rPr>
            <w:color w:val="0000FF"/>
          </w:rPr>
          <w:t>частью 5 статьи 16</w:t>
        </w:r>
      </w:hyperlink>
      <w:r>
        <w:t xml:space="preserve"> Градостроительного кодекса Российской Федерации;</w:t>
      </w:r>
    </w:p>
    <w:p w:rsidR="00470178" w:rsidRDefault="00470178">
      <w:pPr>
        <w:pStyle w:val="ConsPlusNormal"/>
        <w:spacing w:before="200"/>
        <w:ind w:firstLine="540"/>
        <w:jc w:val="both"/>
      </w:pPr>
      <w:proofErr w:type="gramStart"/>
      <w:r>
        <w:t xml:space="preserve">10 календарных дней - в случае согласования проекта внесения изменений в утвержденную схему территориального планирования двух и более субъектов Российской Федерации, изменений в утвержденную схему территориального планирования субъекта Российской Федерации, проектов заключений о согласовании (об отказе в согласовании) проекта генерального плана города федерального значения Москвы в случаях, предусмотренных </w:t>
      </w:r>
      <w:hyperlink r:id="rId15">
        <w:r>
          <w:rPr>
            <w:color w:val="0000FF"/>
          </w:rPr>
          <w:t>частью 5.1 статьи 16</w:t>
        </w:r>
      </w:hyperlink>
      <w:r>
        <w:t xml:space="preserve"> Градостроительного кодекса Российской Федерации;</w:t>
      </w:r>
      <w:proofErr w:type="gramEnd"/>
    </w:p>
    <w:p w:rsidR="00470178" w:rsidRDefault="00470178">
      <w:pPr>
        <w:pStyle w:val="ConsPlusNormal"/>
        <w:spacing w:before="200"/>
        <w:ind w:firstLine="540"/>
        <w:jc w:val="both"/>
      </w:pPr>
      <w:proofErr w:type="gramStart"/>
      <w:r>
        <w:t xml:space="preserve">20 календарных дней - в случае согласования проекта внесения изменений в утвержденную схему территориального планирования двух и более субъектов Российской Федерации, изменений в утвержденную схему территориального планирования субъекта Российской Федерации, проектов заключений о согласовании (об отказе в согласовании) проекта генерального плана города федерального значения Москвы в случаях, предусмотренных </w:t>
      </w:r>
      <w:hyperlink r:id="rId16">
        <w:r>
          <w:rPr>
            <w:color w:val="0000FF"/>
          </w:rPr>
          <w:t>частью 5.2 статьи 16</w:t>
        </w:r>
      </w:hyperlink>
      <w:r>
        <w:t xml:space="preserve"> Градостроительного кодекса Российской Федерации.".</w:t>
      </w:r>
      <w:proofErr w:type="gramEnd"/>
    </w:p>
    <w:p w:rsidR="00470178" w:rsidRDefault="00470178">
      <w:pPr>
        <w:pStyle w:val="ConsPlusNormal"/>
        <w:spacing w:before="200"/>
        <w:ind w:firstLine="540"/>
        <w:jc w:val="both"/>
      </w:pPr>
      <w:r>
        <w:t xml:space="preserve">6. В </w:t>
      </w:r>
      <w:hyperlink r:id="rId17">
        <w:r>
          <w:rPr>
            <w:color w:val="0000FF"/>
          </w:rPr>
          <w:t>пункте 8</w:t>
        </w:r>
      </w:hyperlink>
      <w:r>
        <w:t>:</w:t>
      </w:r>
    </w:p>
    <w:p w:rsidR="00470178" w:rsidRDefault="00470178">
      <w:pPr>
        <w:pStyle w:val="ConsPlusNormal"/>
        <w:spacing w:before="200"/>
        <w:ind w:firstLine="540"/>
        <w:jc w:val="both"/>
      </w:pPr>
      <w:proofErr w:type="gramStart"/>
      <w:r>
        <w:t xml:space="preserve">а) в </w:t>
      </w:r>
      <w:hyperlink r:id="rId18">
        <w:r>
          <w:rPr>
            <w:color w:val="0000FF"/>
          </w:rPr>
          <w:t>абзаце втором</w:t>
        </w:r>
      </w:hyperlink>
      <w:r>
        <w:t xml:space="preserve"> слово "организаций" заменить словами "государственных корпораций", слово "организациями" заменить словами "государственными корпорациями";</w:t>
      </w:r>
      <w:proofErr w:type="gramEnd"/>
    </w:p>
    <w:p w:rsidR="00470178" w:rsidRDefault="00470178">
      <w:pPr>
        <w:pStyle w:val="ConsPlusNormal"/>
        <w:spacing w:before="200"/>
        <w:ind w:firstLine="540"/>
        <w:jc w:val="both"/>
      </w:pPr>
      <w:r>
        <w:t xml:space="preserve">б) в </w:t>
      </w:r>
      <w:hyperlink r:id="rId19">
        <w:r>
          <w:rPr>
            <w:color w:val="0000FF"/>
          </w:rPr>
          <w:t>абзаце третьем</w:t>
        </w:r>
      </w:hyperlink>
      <w:r>
        <w:t xml:space="preserve"> слово "организаций" заменить словами "государственных корпораций";</w:t>
      </w:r>
    </w:p>
    <w:p w:rsidR="00470178" w:rsidRDefault="00470178">
      <w:pPr>
        <w:pStyle w:val="ConsPlusNormal"/>
        <w:spacing w:before="200"/>
        <w:ind w:firstLine="540"/>
        <w:jc w:val="both"/>
      </w:pPr>
      <w:r>
        <w:t xml:space="preserve">в) по тексту </w:t>
      </w:r>
      <w:hyperlink r:id="rId20">
        <w:r>
          <w:rPr>
            <w:color w:val="0000FF"/>
          </w:rPr>
          <w:t>абзаца четвертого</w:t>
        </w:r>
      </w:hyperlink>
      <w:r>
        <w:t xml:space="preserve"> слово "организаций" заменить словами "государственных корпораций";</w:t>
      </w:r>
    </w:p>
    <w:p w:rsidR="00470178" w:rsidRDefault="00470178">
      <w:pPr>
        <w:pStyle w:val="ConsPlusNormal"/>
        <w:spacing w:before="200"/>
        <w:ind w:firstLine="540"/>
        <w:jc w:val="both"/>
      </w:pPr>
      <w:r>
        <w:t xml:space="preserve">г) в </w:t>
      </w:r>
      <w:hyperlink r:id="rId21">
        <w:r>
          <w:rPr>
            <w:color w:val="0000FF"/>
          </w:rPr>
          <w:t>абзаце шестом</w:t>
        </w:r>
      </w:hyperlink>
      <w:r>
        <w:t xml:space="preserve"> слово "организаций" заменить словами "государственных корпораций".</w:t>
      </w:r>
    </w:p>
    <w:p w:rsidR="00470178" w:rsidRDefault="00470178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 xml:space="preserve">В </w:t>
      </w:r>
      <w:hyperlink r:id="rId22">
        <w:r>
          <w:rPr>
            <w:color w:val="0000FF"/>
          </w:rPr>
          <w:t>абзацах первом</w:t>
        </w:r>
      </w:hyperlink>
      <w:r>
        <w:t xml:space="preserve"> и </w:t>
      </w:r>
      <w:hyperlink r:id="rId23">
        <w:r>
          <w:rPr>
            <w:color w:val="0000FF"/>
          </w:rPr>
          <w:t>втором пункта 14</w:t>
        </w:r>
      </w:hyperlink>
      <w:r>
        <w:t xml:space="preserve"> и в </w:t>
      </w:r>
      <w:hyperlink r:id="rId24">
        <w:r>
          <w:rPr>
            <w:color w:val="0000FF"/>
          </w:rPr>
          <w:t>пункте 16</w:t>
        </w:r>
      </w:hyperlink>
      <w:r>
        <w:t xml:space="preserve"> слова "высший исполнительный орган государственной власти субъекта Российской Федерации" в соответствующих числе и падеже заменить словами "высший исполнительный орган субъекта Российской Федерации" в соответствующих числе и падеже.</w:t>
      </w:r>
      <w:proofErr w:type="gramEnd"/>
    </w:p>
    <w:p w:rsidR="00470178" w:rsidRDefault="00470178">
      <w:pPr>
        <w:pStyle w:val="ConsPlusNormal"/>
        <w:spacing w:before="200"/>
        <w:ind w:firstLine="540"/>
        <w:jc w:val="both"/>
      </w:pPr>
      <w:r>
        <w:t xml:space="preserve">8. </w:t>
      </w:r>
      <w:hyperlink r:id="rId25">
        <w:r>
          <w:rPr>
            <w:color w:val="0000FF"/>
          </w:rPr>
          <w:t>Пункт 17</w:t>
        </w:r>
      </w:hyperlink>
      <w:r>
        <w:t xml:space="preserve"> дополнить абзацем следующего содержания:</w:t>
      </w:r>
    </w:p>
    <w:p w:rsidR="00470178" w:rsidRDefault="00470178">
      <w:pPr>
        <w:pStyle w:val="ConsPlusNormal"/>
        <w:spacing w:before="200"/>
        <w:ind w:firstLine="540"/>
        <w:jc w:val="both"/>
      </w:pPr>
      <w:r>
        <w:lastRenderedPageBreak/>
        <w:t>"Датой начала работы согласительной комиссии является дата решения высшего исполнительного органа субъекта Российской Федерации о создании такой комиссии</w:t>
      </w:r>
      <w:proofErr w:type="gramStart"/>
      <w:r>
        <w:t>.".</w:t>
      </w:r>
      <w:proofErr w:type="gramEnd"/>
    </w:p>
    <w:p w:rsidR="00470178" w:rsidRDefault="00470178">
      <w:pPr>
        <w:pStyle w:val="ConsPlusNormal"/>
        <w:spacing w:before="200"/>
        <w:ind w:firstLine="540"/>
        <w:jc w:val="both"/>
      </w:pPr>
      <w:r>
        <w:t xml:space="preserve">9. </w:t>
      </w:r>
      <w:hyperlink r:id="rId26">
        <w:r>
          <w:rPr>
            <w:color w:val="0000FF"/>
          </w:rPr>
          <w:t>Подпункт "а" пункта 18</w:t>
        </w:r>
      </w:hyperlink>
      <w:r>
        <w:t xml:space="preserve"> после слов "согласующих органов" дополнить словами ", согласующих федеральных органов и государственных корпораций".</w:t>
      </w:r>
    </w:p>
    <w:p w:rsidR="00470178" w:rsidRDefault="00470178">
      <w:pPr>
        <w:pStyle w:val="ConsPlusNormal"/>
        <w:spacing w:before="200"/>
        <w:ind w:firstLine="540"/>
        <w:jc w:val="both"/>
      </w:pPr>
      <w:r>
        <w:t xml:space="preserve">10. В </w:t>
      </w:r>
      <w:hyperlink r:id="rId27">
        <w:r>
          <w:rPr>
            <w:color w:val="0000FF"/>
          </w:rPr>
          <w:t>пункте 19(1)</w:t>
        </w:r>
      </w:hyperlink>
      <w:r>
        <w:t>:</w:t>
      </w:r>
    </w:p>
    <w:p w:rsidR="00470178" w:rsidRDefault="00470178">
      <w:pPr>
        <w:pStyle w:val="ConsPlusNormal"/>
        <w:spacing w:before="200"/>
        <w:ind w:firstLine="540"/>
        <w:jc w:val="both"/>
      </w:pPr>
      <w:r>
        <w:t xml:space="preserve">а) в </w:t>
      </w:r>
      <w:hyperlink r:id="rId28">
        <w:r>
          <w:rPr>
            <w:color w:val="0000FF"/>
          </w:rPr>
          <w:t>абзаце втором</w:t>
        </w:r>
      </w:hyperlink>
      <w:r>
        <w:t xml:space="preserve"> слово "организаций" заменить словами "государственных корпораций";</w:t>
      </w:r>
    </w:p>
    <w:p w:rsidR="00470178" w:rsidRDefault="00470178">
      <w:pPr>
        <w:pStyle w:val="ConsPlusNormal"/>
        <w:spacing w:before="200"/>
        <w:ind w:firstLine="540"/>
        <w:jc w:val="both"/>
      </w:pPr>
      <w:r>
        <w:t xml:space="preserve">б) в </w:t>
      </w:r>
      <w:hyperlink r:id="rId29">
        <w:r>
          <w:rPr>
            <w:color w:val="0000FF"/>
          </w:rPr>
          <w:t>абзаце пятом</w:t>
        </w:r>
      </w:hyperlink>
      <w:r>
        <w:t xml:space="preserve"> слова "высшего исполнительного органа государственной власти субъекта Российской Федерации" заменить словами "высшего исполнительного органа субъекта Российской Федерации";</w:t>
      </w:r>
    </w:p>
    <w:p w:rsidR="00470178" w:rsidRDefault="00470178">
      <w:pPr>
        <w:pStyle w:val="ConsPlusNormal"/>
        <w:spacing w:before="200"/>
        <w:ind w:firstLine="540"/>
        <w:jc w:val="both"/>
      </w:pPr>
      <w:r>
        <w:t xml:space="preserve">в) в </w:t>
      </w:r>
      <w:hyperlink r:id="rId30">
        <w:r>
          <w:rPr>
            <w:color w:val="0000FF"/>
          </w:rPr>
          <w:t>абзаце седьмом</w:t>
        </w:r>
      </w:hyperlink>
      <w:r>
        <w:t xml:space="preserve"> слово "организации" заменить словами "государственные корпорации", слова "и (или) посредством почтового отправления" заменить словами "с использованием ФГИС ТП".</w:t>
      </w:r>
    </w:p>
    <w:p w:rsidR="00470178" w:rsidRDefault="00470178">
      <w:pPr>
        <w:pStyle w:val="ConsPlusNormal"/>
        <w:spacing w:before="200"/>
        <w:ind w:firstLine="540"/>
        <w:jc w:val="both"/>
      </w:pPr>
      <w:r>
        <w:t xml:space="preserve">11. </w:t>
      </w:r>
      <w:hyperlink r:id="rId31">
        <w:r>
          <w:rPr>
            <w:color w:val="0000FF"/>
          </w:rPr>
          <w:t>Пункт 19(2)</w:t>
        </w:r>
      </w:hyperlink>
      <w:r>
        <w:t xml:space="preserve"> изложить в следующей редакции:</w:t>
      </w:r>
    </w:p>
    <w:p w:rsidR="00470178" w:rsidRDefault="00470178">
      <w:pPr>
        <w:pStyle w:val="ConsPlusNormal"/>
        <w:spacing w:before="200"/>
        <w:ind w:firstLine="540"/>
        <w:jc w:val="both"/>
      </w:pPr>
      <w:r>
        <w:t xml:space="preserve">"19(2). </w:t>
      </w:r>
      <w:proofErr w:type="gramStart"/>
      <w:r>
        <w:t>Согласующие федеральные органы и государственные корпорации, которые направили заключения об отказе в согласовании проекта документа территориального планирования, принимают участие в работе согласительной комиссии путем направления заключений на размещенный в ФГИС ТП проект документа территориального планирования с внесенными в него изменениями в срок, не превышающий 30 календарных дней со дня поступления от заказчика уведомления о его размещении в ФГИС ТП.</w:t>
      </w:r>
      <w:proofErr w:type="gramEnd"/>
    </w:p>
    <w:p w:rsidR="00470178" w:rsidRDefault="00470178">
      <w:pPr>
        <w:pStyle w:val="ConsPlusNormal"/>
        <w:spacing w:before="200"/>
        <w:ind w:firstLine="540"/>
        <w:jc w:val="both"/>
      </w:pPr>
      <w:r>
        <w:t>В случае если в указанный срок заключения, предусмотренные настоящим пунктом, не направлены согласующими федеральными органами и государственными корпорациями, которые направили заключения об отказе в согласовании проекта документа территориального планирования, проект документа территориального планирования с внесенными в него изменениями считается согласованным с такими органами и государственными корпорациями</w:t>
      </w:r>
      <w:proofErr w:type="gramStart"/>
      <w:r>
        <w:t>.".</w:t>
      </w:r>
      <w:proofErr w:type="gramEnd"/>
    </w:p>
    <w:p w:rsidR="00470178" w:rsidRDefault="00470178">
      <w:pPr>
        <w:pStyle w:val="ConsPlusNormal"/>
        <w:spacing w:before="200"/>
        <w:ind w:firstLine="540"/>
        <w:jc w:val="both"/>
      </w:pPr>
      <w:r>
        <w:t xml:space="preserve">12. По тексту </w:t>
      </w:r>
      <w:hyperlink r:id="rId32">
        <w:r>
          <w:rPr>
            <w:color w:val="0000FF"/>
          </w:rPr>
          <w:t>абзаца первого пункта 22</w:t>
        </w:r>
      </w:hyperlink>
      <w:r>
        <w:t xml:space="preserve"> слова "высший исполнительный орган государственной власти субъекта Российской Федерации" в соответствующем числе заменить словами "высший исполнительный орган субъекта Российской Федерации" в соответствующем числе.</w:t>
      </w:r>
    </w:p>
    <w:p w:rsidR="00470178" w:rsidRDefault="00470178">
      <w:pPr>
        <w:pStyle w:val="ConsPlusNormal"/>
        <w:spacing w:before="200"/>
        <w:ind w:firstLine="540"/>
        <w:jc w:val="both"/>
      </w:pPr>
      <w:r>
        <w:t xml:space="preserve">13. В </w:t>
      </w:r>
      <w:hyperlink r:id="rId33">
        <w:r>
          <w:rPr>
            <w:color w:val="0000FF"/>
          </w:rPr>
          <w:t>пункте 23</w:t>
        </w:r>
      </w:hyperlink>
      <w:r>
        <w:t xml:space="preserve"> слова "высшие исполнительные органы государственной власти субъектов Российской Федерации" заменить словами "высшие исполнительные органы субъектов Российской Федерации".</w:t>
      </w:r>
    </w:p>
    <w:p w:rsidR="00470178" w:rsidRDefault="00470178">
      <w:pPr>
        <w:pStyle w:val="ConsPlusNormal"/>
        <w:jc w:val="both"/>
      </w:pPr>
    </w:p>
    <w:p w:rsidR="00470178" w:rsidRDefault="00470178">
      <w:pPr>
        <w:pStyle w:val="ConsPlusNormal"/>
        <w:jc w:val="both"/>
      </w:pPr>
    </w:p>
    <w:p w:rsidR="00470178" w:rsidRDefault="004701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0255" w:rsidRDefault="00160255">
      <w:bookmarkStart w:id="1" w:name="_GoBack"/>
      <w:bookmarkEnd w:id="1"/>
    </w:p>
    <w:sectPr w:rsidR="00160255" w:rsidSect="008C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78"/>
    <w:rsid w:val="00160255"/>
    <w:rsid w:val="0047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1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701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701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1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7017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701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2055F2EE3CD4D0784FF57F3BA188BB4442FF5644BD05D563139775316D97E827321A092F8116888FB2AB7F3BB451D9FD226383Eo6H6O" TargetMode="External"/><Relationship Id="rId18" Type="http://schemas.openxmlformats.org/officeDocument/2006/relationships/hyperlink" Target="consultantplus://offline/ref=52055F2EE3CD4D0784FF57F3BA188BB4442FF5644BD05D563139775316D97E827321A09FF9116888FB2AB7F3BB451D9FD226383Eo6H6O" TargetMode="External"/><Relationship Id="rId26" Type="http://schemas.openxmlformats.org/officeDocument/2006/relationships/hyperlink" Target="consultantplus://offline/ref=52055F2EE3CD4D0784FF57F3BA188BB4442FF5644BD05D563139775316D97E827321A09AF11A3CDDBD74EEA3FB0E119FC83A393D7AF6FB93o6H9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2055F2EE3CD4D0784FF57F3BA188BB4442FF5644BD05D563139775316D97E827321A09EF3116888FB2AB7F3BB451D9FD226383Eo6H6O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52055F2EE3CD4D0784FF57F3BA188BB4442FF5644BD05D563139775316D97E827321A099F9116888FB2AB7F3BB451D9FD226383Eo6H6O" TargetMode="External"/><Relationship Id="rId12" Type="http://schemas.openxmlformats.org/officeDocument/2006/relationships/hyperlink" Target="consultantplus://offline/ref=52055F2EE3CD4D0784FF57F3BA188BB4442FF5644BD05D563139775316D97E827321A09FF5116888FB2AB7F3BB451D9FD226383Eo6H6O" TargetMode="External"/><Relationship Id="rId17" Type="http://schemas.openxmlformats.org/officeDocument/2006/relationships/hyperlink" Target="consultantplus://offline/ref=52055F2EE3CD4D0784FF57F3BA188BB4442FF5644BD05D563139775316D97E827321A09FF6116888FB2AB7F3BB451D9FD226383Eo6H6O" TargetMode="External"/><Relationship Id="rId25" Type="http://schemas.openxmlformats.org/officeDocument/2006/relationships/hyperlink" Target="consultantplus://offline/ref=52055F2EE3CD4D0784FF57F3BA188BB4442FF5644BD05D563139775316D97E827321A09AF11A3CDDBF74EEA3FB0E119FC83A393D7AF6FB93o6H9O" TargetMode="External"/><Relationship Id="rId33" Type="http://schemas.openxmlformats.org/officeDocument/2006/relationships/hyperlink" Target="consultantplus://offline/ref=52055F2EE3CD4D0784FF57F3BA188BB4442FF5644BD05D563139775316D97E827321A09DF4116888FB2AB7F3BB451D9FD226383Eo6H6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2055F2EE3CD4D0784FF57F3BA188BB44328F06249D85D563139775316D97E827321A098F31E3BD2EB2EFEA7B25A1880CD25263E64F6oFH9O" TargetMode="External"/><Relationship Id="rId20" Type="http://schemas.openxmlformats.org/officeDocument/2006/relationships/hyperlink" Target="consultantplus://offline/ref=52055F2EE3CD4D0784FF57F3BA188BB4442FF5644BD05D563139775316D97E827321A09EF1116888FB2AB7F3BB451D9FD226383Eo6H6O" TargetMode="External"/><Relationship Id="rId29" Type="http://schemas.openxmlformats.org/officeDocument/2006/relationships/hyperlink" Target="consultantplus://offline/ref=52055F2EE3CD4D0784FF57F3BA188BB4442FF5644BD05D563139775316D97E827321A093F0116888FB2AB7F3BB451D9FD226383Eo6H6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055F2EE3CD4D0784FF57F3BA188BB4442FF5644BD05D563139775316D97E827321A099F9116888FB2AB7F3BB451D9FD226383Eo6H6O" TargetMode="External"/><Relationship Id="rId11" Type="http://schemas.openxmlformats.org/officeDocument/2006/relationships/hyperlink" Target="consultantplus://offline/ref=52055F2EE3CD4D0784FF57F3BA188BB4442FF5644BD05D563139775316D97E827321A09FF0116888FB2AB7F3BB451D9FD226383Eo6H6O" TargetMode="External"/><Relationship Id="rId24" Type="http://schemas.openxmlformats.org/officeDocument/2006/relationships/hyperlink" Target="consultantplus://offline/ref=52055F2EE3CD4D0784FF57F3BA188BB4442FF5644BD05D563139775316D97E827321A09AF118378DEE3BEFFFBE5F029FCD3A3A3C66oFH6O" TargetMode="External"/><Relationship Id="rId32" Type="http://schemas.openxmlformats.org/officeDocument/2006/relationships/hyperlink" Target="consultantplus://offline/ref=52055F2EE3CD4D0784FF57F3BA188BB4442FF5644BD05D563139775316D97E827321A09DF5116888FB2AB7F3BB451D9FD226383Eo6H6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2055F2EE3CD4D0784FF57F3BA188BB44328F06249D85D563139775316D97E827321A098F31E3FD2EB2EFEA7B25A1880CD25263E64F6oFH9O" TargetMode="External"/><Relationship Id="rId23" Type="http://schemas.openxmlformats.org/officeDocument/2006/relationships/hyperlink" Target="consultantplus://offline/ref=52055F2EE3CD4D0784FF57F3BA188BB4442FF5644BD05D563139775316D97E827321A09AF11A3CDABA74EEA3FB0E119FC83A393D7AF6FB93o6H9O" TargetMode="External"/><Relationship Id="rId28" Type="http://schemas.openxmlformats.org/officeDocument/2006/relationships/hyperlink" Target="consultantplus://offline/ref=52055F2EE3CD4D0784FF57F3BA188BB4442FF5644BD05D563139775316D97E827321A09CF9116888FB2AB7F3BB451D9FD226383Eo6H6O" TargetMode="External"/><Relationship Id="rId10" Type="http://schemas.openxmlformats.org/officeDocument/2006/relationships/hyperlink" Target="consultantplus://offline/ref=52055F2EE3CD4D0784FF57F3BA188BB4442FF5644BD05D563139775316D97E827321A09FF0116888FB2AB7F3BB451D9FD226383Eo6H6O" TargetMode="External"/><Relationship Id="rId19" Type="http://schemas.openxmlformats.org/officeDocument/2006/relationships/hyperlink" Target="consultantplus://offline/ref=52055F2EE3CD4D0784FF57F3BA188BB4442FF5644BD05D563139775316D97E827321A09FF8116888FB2AB7F3BB451D9FD226383Eo6H6O" TargetMode="External"/><Relationship Id="rId31" Type="http://schemas.openxmlformats.org/officeDocument/2006/relationships/hyperlink" Target="consultantplus://offline/ref=52055F2EE3CD4D0784FF57F3BA188BB4442FF5644BD05D563139775316D97E827321A09AF112378DEE3BEFFFBE5F029FCD3A3A3C66oFH6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055F2EE3CD4D0784FF57F3BA188BB4442FF5644BD05D563139775316D97E827321A098F9116888FB2AB7F3BB451D9FD226383Eo6H6O" TargetMode="External"/><Relationship Id="rId14" Type="http://schemas.openxmlformats.org/officeDocument/2006/relationships/hyperlink" Target="consultantplus://offline/ref=52055F2EE3CD4D0784FF57F3BA188BB44328F06249D85D563139775316D97E827321A099F3133CD2EB2EFEA7B25A1880CD25263E64F6oFH9O" TargetMode="External"/><Relationship Id="rId22" Type="http://schemas.openxmlformats.org/officeDocument/2006/relationships/hyperlink" Target="consultantplus://offline/ref=52055F2EE3CD4D0784FF57F3BA188BB4442FF5644BD05D563139775316D97E827321A09AF8116888FB2AB7F3BB451D9FD226383Eo6H6O" TargetMode="External"/><Relationship Id="rId27" Type="http://schemas.openxmlformats.org/officeDocument/2006/relationships/hyperlink" Target="consultantplus://offline/ref=52055F2EE3CD4D0784FF57F3BA188BB4442FF5644BD05D563139775316D97E827321A09AF11E378DEE3BEFFFBE5F029FCD3A3A3C66oFH6O" TargetMode="External"/><Relationship Id="rId30" Type="http://schemas.openxmlformats.org/officeDocument/2006/relationships/hyperlink" Target="consultantplus://offline/ref=52055F2EE3CD4D0784FF57F3BA188BB4442FF5644BD05D563139775316D97E827321A09AF11C378DEE3BEFFFBE5F029FCD3A3A3C66oFH6O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52055F2EE3CD4D0784FF57F3BA188BB4442FF5644BD05D563139775316D97E827321A092F0116888FB2AB7F3BB451D9FD226383Eo6H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Лабутина Ольга</dc:creator>
  <cp:lastModifiedBy>Лабутина Ольга</cp:lastModifiedBy>
  <cp:revision>1</cp:revision>
  <dcterms:created xsi:type="dcterms:W3CDTF">2022-11-14T14:07:00Z</dcterms:created>
  <dcterms:modified xsi:type="dcterms:W3CDTF">2022-11-14T14:09:00Z</dcterms:modified>
</cp:coreProperties>
</file>